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CB24" w14:textId="42B26B4A" w:rsidR="00BF3365" w:rsidRDefault="00BF3365" w:rsidP="00BF3365">
      <w:pPr>
        <w:jc w:val="center"/>
        <w:rPr>
          <w:b/>
          <w:bCs/>
          <w:sz w:val="28"/>
          <w:szCs w:val="28"/>
        </w:rPr>
      </w:pPr>
      <w:r>
        <w:rPr>
          <w:noProof/>
        </w:rPr>
        <w:drawing>
          <wp:anchor distT="0" distB="0" distL="114300" distR="114300" simplePos="0" relativeHeight="251658240" behindDoc="0" locked="0" layoutInCell="1" allowOverlap="1" wp14:anchorId="51CADF62" wp14:editId="5BF37751">
            <wp:simplePos x="0" y="0"/>
            <wp:positionH relativeFrom="margin">
              <wp:posOffset>5610225</wp:posOffset>
            </wp:positionH>
            <wp:positionV relativeFrom="paragraph">
              <wp:posOffset>-171450</wp:posOffset>
            </wp:positionV>
            <wp:extent cx="904875" cy="9048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24883" w14:textId="77777777" w:rsidR="00BF3365" w:rsidRDefault="00BF3365">
      <w:pPr>
        <w:rPr>
          <w:b/>
          <w:bCs/>
          <w:sz w:val="28"/>
          <w:szCs w:val="28"/>
        </w:rPr>
      </w:pPr>
    </w:p>
    <w:p w14:paraId="1C4765B8" w14:textId="77777777" w:rsidR="00BF3365" w:rsidRDefault="00BF3365">
      <w:pPr>
        <w:rPr>
          <w:b/>
          <w:bCs/>
          <w:sz w:val="28"/>
          <w:szCs w:val="28"/>
        </w:rPr>
      </w:pPr>
    </w:p>
    <w:p w14:paraId="1685C27C" w14:textId="28ECB779" w:rsidR="00C20E2B" w:rsidRDefault="00C20E2B">
      <w:pPr>
        <w:rPr>
          <w:b/>
          <w:bCs/>
          <w:sz w:val="28"/>
          <w:szCs w:val="28"/>
        </w:rPr>
      </w:pPr>
      <w:r w:rsidRPr="00C20E2B">
        <w:rPr>
          <w:b/>
          <w:bCs/>
          <w:sz w:val="28"/>
          <w:szCs w:val="28"/>
        </w:rPr>
        <w:t xml:space="preserve">How </w:t>
      </w:r>
      <w:r w:rsidR="00BF3365">
        <w:rPr>
          <w:b/>
          <w:bCs/>
          <w:sz w:val="28"/>
          <w:szCs w:val="28"/>
        </w:rPr>
        <w:t>T</w:t>
      </w:r>
      <w:r w:rsidRPr="00C20E2B">
        <w:rPr>
          <w:b/>
          <w:bCs/>
          <w:sz w:val="28"/>
          <w:szCs w:val="28"/>
        </w:rPr>
        <w:t xml:space="preserve">o </w:t>
      </w:r>
      <w:r w:rsidR="00BF3365">
        <w:rPr>
          <w:b/>
          <w:bCs/>
          <w:sz w:val="28"/>
          <w:szCs w:val="28"/>
        </w:rPr>
        <w:t>M</w:t>
      </w:r>
      <w:r w:rsidRPr="00C20E2B">
        <w:rPr>
          <w:b/>
          <w:bCs/>
          <w:sz w:val="28"/>
          <w:szCs w:val="28"/>
        </w:rPr>
        <w:t xml:space="preserve">ake </w:t>
      </w:r>
      <w:r w:rsidR="00BF3365">
        <w:rPr>
          <w:b/>
          <w:bCs/>
          <w:sz w:val="28"/>
          <w:szCs w:val="28"/>
        </w:rPr>
        <w:t>a</w:t>
      </w:r>
      <w:r w:rsidRPr="00C20E2B">
        <w:rPr>
          <w:b/>
          <w:bCs/>
          <w:sz w:val="28"/>
          <w:szCs w:val="28"/>
        </w:rPr>
        <w:t xml:space="preserve"> </w:t>
      </w:r>
      <w:r w:rsidR="00BF3365">
        <w:rPr>
          <w:b/>
          <w:bCs/>
          <w:sz w:val="28"/>
          <w:szCs w:val="28"/>
        </w:rPr>
        <w:t>P</w:t>
      </w:r>
      <w:r w:rsidRPr="00C20E2B">
        <w:rPr>
          <w:b/>
          <w:bCs/>
          <w:sz w:val="28"/>
          <w:szCs w:val="28"/>
        </w:rPr>
        <w:t xml:space="preserve">ayment </w:t>
      </w:r>
      <w:r w:rsidR="00BF3365">
        <w:rPr>
          <w:b/>
          <w:bCs/>
          <w:sz w:val="28"/>
          <w:szCs w:val="28"/>
        </w:rPr>
        <w:t>O</w:t>
      </w:r>
      <w:r w:rsidRPr="00C20E2B">
        <w:rPr>
          <w:b/>
          <w:bCs/>
          <w:sz w:val="28"/>
          <w:szCs w:val="28"/>
        </w:rPr>
        <w:t>nlin</w:t>
      </w:r>
      <w:r>
        <w:rPr>
          <w:b/>
          <w:bCs/>
          <w:sz w:val="28"/>
          <w:szCs w:val="28"/>
        </w:rPr>
        <w:t>e:</w:t>
      </w:r>
    </w:p>
    <w:p w14:paraId="076DE871" w14:textId="78418CBF" w:rsidR="00C20E2B" w:rsidRPr="00C20E2B" w:rsidRDefault="00C20E2B">
      <w:pPr>
        <w:rPr>
          <w:sz w:val="28"/>
          <w:szCs w:val="28"/>
        </w:rPr>
      </w:pPr>
      <w:r>
        <w:rPr>
          <w:rStyle w:val="Strong"/>
          <w:rFonts w:ascii="Helvetica" w:hAnsi="Helvetica" w:cs="Helvetica"/>
          <w:color w:val="0E0B00"/>
          <w:sz w:val="21"/>
          <w:szCs w:val="21"/>
          <w:lang w:val="en"/>
        </w:rPr>
        <w:t>Please note, delinquent motor vehicle or supplemental motor vehicle taxes cannot be paid with a credit card, debit card, or e-check if you need immediate clearance to register any motor vehicle at DMV. Payment must be in the form of cash, money order, or bank check per town ordinance. If you use a credit card, debit card, or e-check, there is a t</w:t>
      </w:r>
      <w:r w:rsidR="00943FD9">
        <w:rPr>
          <w:rStyle w:val="Strong"/>
          <w:rFonts w:ascii="Helvetica" w:hAnsi="Helvetica" w:cs="Helvetica"/>
          <w:color w:val="0E0B00"/>
          <w:sz w:val="21"/>
          <w:szCs w:val="21"/>
          <w:lang w:val="en"/>
        </w:rPr>
        <w:t>en</w:t>
      </w:r>
      <w:r>
        <w:rPr>
          <w:rStyle w:val="Strong"/>
          <w:rFonts w:ascii="Helvetica" w:hAnsi="Helvetica" w:cs="Helvetica"/>
          <w:color w:val="0E0B00"/>
          <w:sz w:val="21"/>
          <w:szCs w:val="21"/>
          <w:lang w:val="en"/>
        </w:rPr>
        <w:t xml:space="preserve"> (</w:t>
      </w:r>
      <w:r w:rsidR="00943FD9">
        <w:rPr>
          <w:rStyle w:val="Strong"/>
          <w:rFonts w:ascii="Helvetica" w:hAnsi="Helvetica" w:cs="Helvetica"/>
          <w:color w:val="0E0B00"/>
          <w:sz w:val="21"/>
          <w:szCs w:val="21"/>
          <w:lang w:val="en"/>
        </w:rPr>
        <w:t>1</w:t>
      </w:r>
      <w:r>
        <w:rPr>
          <w:rStyle w:val="Strong"/>
          <w:rFonts w:ascii="Helvetica" w:hAnsi="Helvetica" w:cs="Helvetica"/>
          <w:color w:val="0E0B00"/>
          <w:sz w:val="21"/>
          <w:szCs w:val="21"/>
          <w:lang w:val="en"/>
        </w:rPr>
        <w:t xml:space="preserve">0) </w:t>
      </w:r>
      <w:r w:rsidR="00943FD9">
        <w:rPr>
          <w:rStyle w:val="Strong"/>
          <w:rFonts w:ascii="Helvetica" w:hAnsi="Helvetica" w:cs="Helvetica"/>
          <w:color w:val="0E0B00"/>
          <w:sz w:val="21"/>
          <w:szCs w:val="21"/>
          <w:lang w:val="en"/>
        </w:rPr>
        <w:t xml:space="preserve">business </w:t>
      </w:r>
      <w:r>
        <w:rPr>
          <w:rStyle w:val="Strong"/>
          <w:rFonts w:ascii="Helvetica" w:hAnsi="Helvetica" w:cs="Helvetica"/>
          <w:color w:val="0E0B00"/>
          <w:sz w:val="21"/>
          <w:szCs w:val="21"/>
          <w:lang w:val="en"/>
        </w:rPr>
        <w:t>day wait for release at DMV.</w:t>
      </w:r>
    </w:p>
    <w:p w14:paraId="732B0354" w14:textId="77777777" w:rsidR="00C20E2B" w:rsidRDefault="00C20E2B" w:rsidP="00C20E2B">
      <w:pPr>
        <w:rPr>
          <w:sz w:val="24"/>
          <w:szCs w:val="24"/>
        </w:rPr>
      </w:pPr>
      <w:bookmarkStart w:id="0" w:name="_Hlk35433465"/>
      <w:r>
        <w:rPr>
          <w:sz w:val="24"/>
          <w:szCs w:val="24"/>
        </w:rPr>
        <w:t xml:space="preserve">Visit </w:t>
      </w:r>
      <w:hyperlink r:id="rId7" w:history="1">
        <w:r w:rsidRPr="0005137E">
          <w:rPr>
            <w:rStyle w:val="Hyperlink"/>
            <w:sz w:val="24"/>
            <w:szCs w:val="24"/>
          </w:rPr>
          <w:t>www.thomastonct.org</w:t>
        </w:r>
      </w:hyperlink>
    </w:p>
    <w:p w14:paraId="542BA506" w14:textId="2BE6300E" w:rsidR="00C20E2B" w:rsidRPr="003F1299" w:rsidRDefault="00C20E2B" w:rsidP="00C20E2B">
      <w:pPr>
        <w:rPr>
          <w:sz w:val="24"/>
          <w:szCs w:val="24"/>
        </w:rPr>
      </w:pPr>
      <w:r w:rsidRPr="003F1299">
        <w:rPr>
          <w:sz w:val="24"/>
          <w:szCs w:val="24"/>
        </w:rPr>
        <w:t>Click on Tax</w:t>
      </w:r>
      <w:r w:rsidR="00683A78">
        <w:rPr>
          <w:sz w:val="24"/>
          <w:szCs w:val="24"/>
        </w:rPr>
        <w:t>es</w:t>
      </w:r>
      <w:r w:rsidRPr="003F1299">
        <w:rPr>
          <w:sz w:val="24"/>
          <w:szCs w:val="24"/>
        </w:rPr>
        <w:t xml:space="preserve"> &amp; Payments</w:t>
      </w:r>
      <w:r>
        <w:rPr>
          <w:sz w:val="24"/>
          <w:szCs w:val="24"/>
        </w:rPr>
        <w:t xml:space="preserve"> located in the</w:t>
      </w:r>
      <w:r w:rsidR="00683A78">
        <w:rPr>
          <w:sz w:val="24"/>
          <w:szCs w:val="24"/>
        </w:rPr>
        <w:t xml:space="preserve"> blue banner in the</w:t>
      </w:r>
      <w:r>
        <w:rPr>
          <w:sz w:val="24"/>
          <w:szCs w:val="24"/>
        </w:rPr>
        <w:t xml:space="preserve"> center </w:t>
      </w:r>
      <w:r w:rsidR="00683A78">
        <w:rPr>
          <w:sz w:val="24"/>
          <w:szCs w:val="24"/>
        </w:rPr>
        <w:t>of the home page</w:t>
      </w:r>
      <w:r>
        <w:rPr>
          <w:sz w:val="24"/>
          <w:szCs w:val="24"/>
        </w:rPr>
        <w:t>.</w:t>
      </w:r>
    </w:p>
    <w:p w14:paraId="2966CC98" w14:textId="77777777" w:rsidR="00C20E2B" w:rsidRPr="003F1299" w:rsidRDefault="00C20E2B" w:rsidP="00C20E2B">
      <w:pPr>
        <w:rPr>
          <w:sz w:val="24"/>
          <w:szCs w:val="24"/>
        </w:rPr>
      </w:pPr>
      <w:r w:rsidRPr="003F1299">
        <w:rPr>
          <w:sz w:val="24"/>
          <w:szCs w:val="24"/>
        </w:rPr>
        <w:t>Click on the link</w:t>
      </w:r>
      <w:r>
        <w:rPr>
          <w:sz w:val="24"/>
          <w:szCs w:val="24"/>
        </w:rPr>
        <w:t xml:space="preserve"> </w:t>
      </w:r>
      <w:hyperlink r:id="rId8" w:tgtFrame="_blank" w:history="1">
        <w:r w:rsidRPr="006812E0">
          <w:rPr>
            <w:rFonts w:ascii="Helvetica" w:hAnsi="Helvetica" w:cs="Helvetica"/>
            <w:color w:val="2D7BCC"/>
            <w:sz w:val="21"/>
            <w:szCs w:val="21"/>
            <w:lang w:val="en"/>
          </w:rPr>
          <w:t>https://www.mytaxbill.org/inet/revenue/disclaimer.do?town=thomaston</w:t>
        </w:r>
      </w:hyperlink>
    </w:p>
    <w:p w14:paraId="67C3AEE5" w14:textId="5330A47A" w:rsidR="00C20E2B" w:rsidRPr="003F1299" w:rsidRDefault="00C20E2B" w:rsidP="00C20E2B">
      <w:pPr>
        <w:rPr>
          <w:sz w:val="24"/>
          <w:szCs w:val="24"/>
        </w:rPr>
      </w:pPr>
      <w:r w:rsidRPr="003F1299">
        <w:rPr>
          <w:sz w:val="24"/>
          <w:szCs w:val="24"/>
        </w:rPr>
        <w:t>Choose your Search By option</w:t>
      </w:r>
      <w:r w:rsidR="00F161D4">
        <w:rPr>
          <w:sz w:val="24"/>
          <w:szCs w:val="24"/>
        </w:rPr>
        <w:t xml:space="preserve"> from the drop-down list:  </w:t>
      </w:r>
      <w:r w:rsidRPr="003F1299">
        <w:rPr>
          <w:sz w:val="24"/>
          <w:szCs w:val="24"/>
        </w:rPr>
        <w:t xml:space="preserve">Name, Property Location, Bill #, Unique ID, </w:t>
      </w:r>
      <w:r w:rsidR="00907B53">
        <w:rPr>
          <w:sz w:val="24"/>
          <w:szCs w:val="24"/>
        </w:rPr>
        <w:t xml:space="preserve">or </w:t>
      </w:r>
      <w:r w:rsidRPr="003F1299">
        <w:rPr>
          <w:sz w:val="24"/>
          <w:szCs w:val="24"/>
        </w:rPr>
        <w:t>List Number</w:t>
      </w:r>
      <w:r w:rsidR="00F161D4">
        <w:rPr>
          <w:sz w:val="24"/>
          <w:szCs w:val="24"/>
        </w:rPr>
        <w:t>.</w:t>
      </w:r>
    </w:p>
    <w:bookmarkEnd w:id="0"/>
    <w:p w14:paraId="59197290" w14:textId="2DDAD03A" w:rsidR="00C20E2B" w:rsidRPr="003F1299" w:rsidRDefault="00C20E2B" w:rsidP="00C20E2B">
      <w:pPr>
        <w:rPr>
          <w:i/>
          <w:iCs/>
        </w:rPr>
      </w:pPr>
      <w:r w:rsidRPr="003F1299">
        <w:rPr>
          <w:i/>
          <w:iCs/>
        </w:rPr>
        <w:t xml:space="preserve">When searching </w:t>
      </w:r>
      <w:r>
        <w:rPr>
          <w:i/>
          <w:iCs/>
        </w:rPr>
        <w:t>by</w:t>
      </w:r>
      <w:r w:rsidRPr="003F1299">
        <w:rPr>
          <w:i/>
          <w:iCs/>
        </w:rPr>
        <w:t xml:space="preserve"> Name</w:t>
      </w:r>
      <w:r w:rsidR="00F161D4">
        <w:rPr>
          <w:i/>
          <w:iCs/>
        </w:rPr>
        <w:t xml:space="preserve">:  </w:t>
      </w:r>
      <w:r>
        <w:rPr>
          <w:i/>
          <w:iCs/>
        </w:rPr>
        <w:t>E</w:t>
      </w:r>
      <w:r w:rsidRPr="003F1299">
        <w:rPr>
          <w:i/>
          <w:iCs/>
        </w:rPr>
        <w:t xml:space="preserve">nter in the </w:t>
      </w:r>
      <w:r w:rsidR="00907B53">
        <w:rPr>
          <w:i/>
          <w:iCs/>
        </w:rPr>
        <w:t>l</w:t>
      </w:r>
      <w:r w:rsidRPr="003F1299">
        <w:rPr>
          <w:i/>
          <w:iCs/>
        </w:rPr>
        <w:t>ast name then a space and then the first initial.</w:t>
      </w:r>
    </w:p>
    <w:p w14:paraId="404CE351" w14:textId="2EF86F79" w:rsidR="00C20E2B" w:rsidRDefault="00C20E2B" w:rsidP="00C20E2B">
      <w:pPr>
        <w:rPr>
          <w:i/>
          <w:iCs/>
        </w:rPr>
      </w:pPr>
      <w:r w:rsidRPr="003F1299">
        <w:rPr>
          <w:i/>
          <w:iCs/>
        </w:rPr>
        <w:t>When searching</w:t>
      </w:r>
      <w:r>
        <w:rPr>
          <w:i/>
          <w:iCs/>
        </w:rPr>
        <w:t xml:space="preserve"> by</w:t>
      </w:r>
      <w:r w:rsidRPr="003F1299">
        <w:rPr>
          <w:i/>
          <w:iCs/>
        </w:rPr>
        <w:t xml:space="preserve"> Property location</w:t>
      </w:r>
      <w:r w:rsidR="00F161D4">
        <w:rPr>
          <w:i/>
          <w:iCs/>
        </w:rPr>
        <w:t xml:space="preserve">:  </w:t>
      </w:r>
      <w:r>
        <w:rPr>
          <w:i/>
          <w:iCs/>
        </w:rPr>
        <w:t>E</w:t>
      </w:r>
      <w:r w:rsidRPr="003F1299">
        <w:rPr>
          <w:i/>
          <w:iCs/>
        </w:rPr>
        <w:t xml:space="preserve">nter the </w:t>
      </w:r>
      <w:r w:rsidR="00F161D4">
        <w:rPr>
          <w:i/>
          <w:iCs/>
        </w:rPr>
        <w:t>property</w:t>
      </w:r>
      <w:r>
        <w:rPr>
          <w:i/>
          <w:iCs/>
        </w:rPr>
        <w:t xml:space="preserve"> </w:t>
      </w:r>
      <w:r w:rsidRPr="003F1299">
        <w:rPr>
          <w:i/>
          <w:iCs/>
        </w:rPr>
        <w:t>number in the first box and the street name in the second box.</w:t>
      </w:r>
    </w:p>
    <w:p w14:paraId="081B9A94" w14:textId="0D5C6041" w:rsidR="00C20E2B" w:rsidRDefault="00C20E2B" w:rsidP="00C20E2B">
      <w:r>
        <w:t xml:space="preserve">Below </w:t>
      </w:r>
      <w:r w:rsidR="00907B53">
        <w:t>the</w:t>
      </w:r>
      <w:r>
        <w:t xml:space="preserve"> search criteria</w:t>
      </w:r>
      <w:r w:rsidR="00907B53">
        <w:t xml:space="preserve"> box,</w:t>
      </w:r>
      <w:r>
        <w:t xml:space="preserve"> there are a few options</w:t>
      </w:r>
      <w:r w:rsidR="00F161D4">
        <w:t xml:space="preserve">:  </w:t>
      </w:r>
      <w:r>
        <w:t xml:space="preserve">All, Due Now, Balance Due, and IRS Payment Records for </w:t>
      </w:r>
      <w:r w:rsidR="00BF3365">
        <w:t>year listed</w:t>
      </w:r>
      <w:r>
        <w:t xml:space="preserve">. </w:t>
      </w:r>
      <w:r w:rsidR="00F161D4">
        <w:t xml:space="preserve">Choose </w:t>
      </w:r>
      <w:r w:rsidR="00907B53">
        <w:t>either All, Due Now or Balance Due</w:t>
      </w:r>
      <w:r w:rsidR="00F161D4">
        <w:t xml:space="preserve"> and click Search.</w:t>
      </w:r>
    </w:p>
    <w:p w14:paraId="45F1C5CC" w14:textId="0D92E4FF" w:rsidR="00C20E2B" w:rsidRDefault="00C20E2B" w:rsidP="00C20E2B">
      <w:r>
        <w:t>Click on the shopping car</w:t>
      </w:r>
      <w:r w:rsidR="008371FE">
        <w:t>t</w:t>
      </w:r>
      <w:r>
        <w:t xml:space="preserve"> to the right of the bill</w:t>
      </w:r>
      <w:r w:rsidR="00E150DF">
        <w:t xml:space="preserve"> and add to cart. </w:t>
      </w:r>
      <w:r w:rsidR="00AD2FF9">
        <w:t xml:space="preserve">You will not be able to change the amount you are paying for each bill until you get to the Step 1 </w:t>
      </w:r>
      <w:r w:rsidR="00713DE2">
        <w:t>page</w:t>
      </w:r>
      <w:r w:rsidR="00AD2FF9">
        <w:t xml:space="preserve"> further down.</w:t>
      </w:r>
      <w:r w:rsidR="00713DE2">
        <w:t xml:space="preserve"> You may add multiple bills to the shopping cart.</w:t>
      </w:r>
    </w:p>
    <w:p w14:paraId="3AB2F953" w14:textId="1317CAAE" w:rsidR="00E150DF" w:rsidRDefault="00E150DF" w:rsidP="00C20E2B">
      <w:r>
        <w:t>Click on the shopping cart at the top right of the page.</w:t>
      </w:r>
    </w:p>
    <w:p w14:paraId="12C7344E" w14:textId="7A4F5C5B" w:rsidR="00E150DF" w:rsidRDefault="00E150DF" w:rsidP="00C20E2B">
      <w:r>
        <w:t>Click Checkout</w:t>
      </w:r>
      <w:r w:rsidR="00713DE2">
        <w:t>.</w:t>
      </w:r>
    </w:p>
    <w:p w14:paraId="7B82DEB9" w14:textId="054721CE" w:rsidR="00E150DF" w:rsidRDefault="00E150DF" w:rsidP="00C20E2B">
      <w:r>
        <w:t xml:space="preserve">Read the </w:t>
      </w:r>
      <w:r w:rsidR="008371FE">
        <w:t>T</w:t>
      </w:r>
      <w:r>
        <w:t xml:space="preserve">erms and </w:t>
      </w:r>
      <w:r w:rsidR="008371FE">
        <w:t>C</w:t>
      </w:r>
      <w:r>
        <w:t>onditions</w:t>
      </w:r>
      <w:r w:rsidR="00907B53">
        <w:t>,</w:t>
      </w:r>
      <w:r>
        <w:t xml:space="preserve"> then click Pay Now.</w:t>
      </w:r>
    </w:p>
    <w:p w14:paraId="2A1F7FED" w14:textId="37959846" w:rsidR="00713DE2" w:rsidRDefault="007D76C4" w:rsidP="00BF3365">
      <w:pPr>
        <w:ind w:left="720" w:hanging="720"/>
      </w:pPr>
      <w:r w:rsidRPr="00BF3365">
        <w:rPr>
          <w:b/>
          <w:bCs/>
        </w:rPr>
        <w:t>Step 1:</w:t>
      </w:r>
      <w:r w:rsidR="00BF3365">
        <w:tab/>
      </w:r>
      <w:r>
        <w:t>Select Payments</w:t>
      </w:r>
      <w:r w:rsidR="00713DE2">
        <w:t xml:space="preserve">. </w:t>
      </w:r>
      <w:r>
        <w:t>Under My Bills, you can edit the amount you would like to pay</w:t>
      </w:r>
      <w:r w:rsidR="00713DE2">
        <w:t xml:space="preserve"> for each bill </w:t>
      </w:r>
      <w:r w:rsidR="00E6299D">
        <w:t xml:space="preserve">by clicking on the plus sign under </w:t>
      </w:r>
      <w:r w:rsidR="00907B53">
        <w:t>D</w:t>
      </w:r>
      <w:r w:rsidR="00E6299D">
        <w:t>escription (in the blue banner).</w:t>
      </w:r>
    </w:p>
    <w:p w14:paraId="31291EEE" w14:textId="77777777" w:rsidR="00713DE2" w:rsidRDefault="00713DE2" w:rsidP="00C20E2B">
      <w:r>
        <w:t>Fill in all Customer Information and Card Holder Information.</w:t>
      </w:r>
    </w:p>
    <w:p w14:paraId="6F26C95C" w14:textId="5366861F" w:rsidR="00E150DF" w:rsidRDefault="00713DE2" w:rsidP="00C20E2B">
      <w:r>
        <w:t>Under Payment Information</w:t>
      </w:r>
      <w:r w:rsidR="008371FE">
        <w:t>,</w:t>
      </w:r>
      <w:r>
        <w:t xml:space="preserve"> cho</w:t>
      </w:r>
      <w:r w:rsidR="008371FE">
        <w:t>o</w:t>
      </w:r>
      <w:r>
        <w:t>se</w:t>
      </w:r>
      <w:r w:rsidR="008371FE">
        <w:t xml:space="preserve"> either Credit or Debit Card </w:t>
      </w:r>
      <w:r w:rsidR="008371FE" w:rsidRPr="008371FE">
        <w:rPr>
          <w:u w:val="single"/>
        </w:rPr>
        <w:t>or</w:t>
      </w:r>
      <w:r w:rsidR="008371FE">
        <w:t xml:space="preserve"> Electronic Check in the P</w:t>
      </w:r>
      <w:r>
        <w:t xml:space="preserve">ayment </w:t>
      </w:r>
      <w:r w:rsidR="008371FE">
        <w:t>M</w:t>
      </w:r>
      <w:r>
        <w:t>ethod</w:t>
      </w:r>
      <w:r w:rsidR="008371FE">
        <w:t xml:space="preserve"> drop-down box</w:t>
      </w:r>
      <w:r>
        <w:t>.</w:t>
      </w:r>
      <w:r w:rsidR="0017018F">
        <w:t xml:space="preserve"> </w:t>
      </w:r>
      <w:r w:rsidR="007D76C4">
        <w:t xml:space="preserve">There is a 2.75% convenience fee </w:t>
      </w:r>
      <w:r w:rsidR="008371FE">
        <w:t>or</w:t>
      </w:r>
      <w:r w:rsidR="007D76C4">
        <w:t xml:space="preserve"> a minimum</w:t>
      </w:r>
      <w:r w:rsidR="008371FE">
        <w:t xml:space="preserve"> of $2.00</w:t>
      </w:r>
      <w:r>
        <w:t xml:space="preserve"> to pay with a Credit </w:t>
      </w:r>
      <w:r w:rsidR="00462FE1">
        <w:t>Card, a $3.50 flat rate fee f</w:t>
      </w:r>
      <w:r>
        <w:t xml:space="preserve">or </w:t>
      </w:r>
      <w:r w:rsidR="00462FE1">
        <w:t xml:space="preserve">a </w:t>
      </w:r>
      <w:r>
        <w:t xml:space="preserve">Debit Card </w:t>
      </w:r>
      <w:r w:rsidR="001E3030">
        <w:t>(</w:t>
      </w:r>
      <w:r w:rsidR="001E3030" w:rsidRPr="001E3030">
        <w:rPr>
          <w:i/>
          <w:iCs/>
          <w:u w:val="double"/>
        </w:rPr>
        <w:t xml:space="preserve">must have </w:t>
      </w:r>
      <w:r w:rsidR="001E3030">
        <w:rPr>
          <w:i/>
          <w:iCs/>
          <w:u w:val="double"/>
        </w:rPr>
        <w:t xml:space="preserve">a </w:t>
      </w:r>
      <w:r w:rsidR="001E3030" w:rsidRPr="001E3030">
        <w:rPr>
          <w:i/>
          <w:iCs/>
          <w:u w:val="double"/>
        </w:rPr>
        <w:t>VISA logo</w:t>
      </w:r>
      <w:r w:rsidR="001E3030">
        <w:t xml:space="preserve">) </w:t>
      </w:r>
      <w:r>
        <w:t>and a $2.</w:t>
      </w:r>
      <w:r w:rsidR="00462FE1">
        <w:t>00 flat rate</w:t>
      </w:r>
      <w:r>
        <w:t xml:space="preserve"> fee for using an Electronic Check.</w:t>
      </w:r>
    </w:p>
    <w:p w14:paraId="146B097C" w14:textId="0A9E5A14" w:rsidR="0017018F" w:rsidRDefault="0017018F" w:rsidP="00C20E2B">
      <w:r>
        <w:t>Then click Continue.</w:t>
      </w:r>
    </w:p>
    <w:p w14:paraId="6538419D" w14:textId="643CBD5C" w:rsidR="007D76C4" w:rsidRDefault="007D76C4" w:rsidP="00BF3365">
      <w:pPr>
        <w:ind w:left="720" w:hanging="720"/>
      </w:pPr>
      <w:r w:rsidRPr="00BF3365">
        <w:rPr>
          <w:b/>
          <w:bCs/>
        </w:rPr>
        <w:t>Step 2:</w:t>
      </w:r>
      <w:r w:rsidR="00BF3365">
        <w:tab/>
      </w:r>
      <w:r>
        <w:t>Review and submit page. Review the details</w:t>
      </w:r>
      <w:r w:rsidR="008371FE">
        <w:t>,</w:t>
      </w:r>
      <w:r>
        <w:t xml:space="preserve"> click the box to agree to the </w:t>
      </w:r>
      <w:r w:rsidR="008371FE">
        <w:t>T</w:t>
      </w:r>
      <w:r>
        <w:t xml:space="preserve">erms and </w:t>
      </w:r>
      <w:r w:rsidR="008371FE">
        <w:t>C</w:t>
      </w:r>
      <w:r>
        <w:t>onditions</w:t>
      </w:r>
      <w:r w:rsidR="00907B53">
        <w:t>,</w:t>
      </w:r>
      <w:r>
        <w:t xml:space="preserve"> then click Submit Payment.</w:t>
      </w:r>
    </w:p>
    <w:p w14:paraId="7224F85E" w14:textId="2EA79660" w:rsidR="007D76C4" w:rsidRDefault="007D76C4" w:rsidP="00C20E2B">
      <w:r w:rsidRPr="00BF3365">
        <w:rPr>
          <w:b/>
          <w:bCs/>
        </w:rPr>
        <w:t>Step 3:</w:t>
      </w:r>
      <w:r>
        <w:t xml:space="preserve"> Confirmation and Receipt. Print or save.</w:t>
      </w:r>
    </w:p>
    <w:p w14:paraId="6C7BDAD1" w14:textId="77777777" w:rsidR="00C20E2B" w:rsidRPr="00C20E2B" w:rsidRDefault="00C20E2B"/>
    <w:sectPr w:rsidR="00C20E2B" w:rsidRPr="00C20E2B" w:rsidSect="00BF3365">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E95B" w14:textId="77777777" w:rsidR="00B966B5" w:rsidRDefault="00B966B5" w:rsidP="00B966B5">
      <w:pPr>
        <w:spacing w:after="0" w:line="240" w:lineRule="auto"/>
      </w:pPr>
      <w:r>
        <w:separator/>
      </w:r>
    </w:p>
  </w:endnote>
  <w:endnote w:type="continuationSeparator" w:id="0">
    <w:p w14:paraId="58FE3BE9" w14:textId="77777777" w:rsidR="00B966B5" w:rsidRDefault="00B966B5" w:rsidP="00B9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81F" w14:textId="6E09B5A8" w:rsidR="00B966B5" w:rsidRPr="00B966B5" w:rsidRDefault="00B966B5">
    <w:pPr>
      <w:pStyle w:val="Footer"/>
      <w:rPr>
        <w:sz w:val="16"/>
        <w:szCs w:val="16"/>
      </w:rPr>
    </w:pPr>
    <w:r w:rsidRPr="00B966B5">
      <w:rPr>
        <w:sz w:val="16"/>
        <w:szCs w:val="16"/>
      </w:rPr>
      <w:fldChar w:fldCharType="begin"/>
    </w:r>
    <w:r w:rsidRPr="00B966B5">
      <w:rPr>
        <w:sz w:val="16"/>
        <w:szCs w:val="16"/>
      </w:rPr>
      <w:instrText xml:space="preserve"> FILENAME  \p  \* MERGEFORMAT </w:instrText>
    </w:r>
    <w:r w:rsidRPr="00B966B5">
      <w:rPr>
        <w:sz w:val="16"/>
        <w:szCs w:val="16"/>
      </w:rPr>
      <w:fldChar w:fldCharType="separate"/>
    </w:r>
    <w:r w:rsidRPr="00B966B5">
      <w:rPr>
        <w:noProof/>
        <w:sz w:val="16"/>
        <w:szCs w:val="16"/>
      </w:rPr>
      <w:t>L:\cgorman\Web Site Info\How to make a payment online.docx</w:t>
    </w:r>
    <w:r w:rsidRPr="00B966B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EC5E" w14:textId="77777777" w:rsidR="00B966B5" w:rsidRDefault="00B966B5" w:rsidP="00B966B5">
      <w:pPr>
        <w:spacing w:after="0" w:line="240" w:lineRule="auto"/>
      </w:pPr>
      <w:r>
        <w:separator/>
      </w:r>
    </w:p>
  </w:footnote>
  <w:footnote w:type="continuationSeparator" w:id="0">
    <w:p w14:paraId="5FB9A146" w14:textId="77777777" w:rsidR="00B966B5" w:rsidRDefault="00B966B5" w:rsidP="00B96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2B"/>
    <w:rsid w:val="000F4489"/>
    <w:rsid w:val="0017018F"/>
    <w:rsid w:val="001E3030"/>
    <w:rsid w:val="00462FE1"/>
    <w:rsid w:val="00627D69"/>
    <w:rsid w:val="00683A78"/>
    <w:rsid w:val="00713DE2"/>
    <w:rsid w:val="007D76C4"/>
    <w:rsid w:val="008371FE"/>
    <w:rsid w:val="00907B53"/>
    <w:rsid w:val="00943FD9"/>
    <w:rsid w:val="00A111AF"/>
    <w:rsid w:val="00AD2FF9"/>
    <w:rsid w:val="00B966B5"/>
    <w:rsid w:val="00BF3365"/>
    <w:rsid w:val="00C20E2B"/>
    <w:rsid w:val="00E150DF"/>
    <w:rsid w:val="00E6299D"/>
    <w:rsid w:val="00F1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A881"/>
  <w15:chartTrackingRefBased/>
  <w15:docId w15:val="{67D3C313-8E8B-4EE0-8B07-FA0F6A3F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E2B"/>
    <w:rPr>
      <w:color w:val="0563C1" w:themeColor="hyperlink"/>
      <w:u w:val="single"/>
    </w:rPr>
  </w:style>
  <w:style w:type="character" w:styleId="Strong">
    <w:name w:val="Strong"/>
    <w:basedOn w:val="DefaultParagraphFont"/>
    <w:uiPriority w:val="22"/>
    <w:qFormat/>
    <w:rsid w:val="00C20E2B"/>
    <w:rPr>
      <w:b/>
      <w:bCs/>
    </w:rPr>
  </w:style>
  <w:style w:type="paragraph" w:styleId="Header">
    <w:name w:val="header"/>
    <w:basedOn w:val="Normal"/>
    <w:link w:val="HeaderChar"/>
    <w:uiPriority w:val="99"/>
    <w:unhideWhenUsed/>
    <w:rsid w:val="00B9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6B5"/>
  </w:style>
  <w:style w:type="paragraph" w:styleId="Footer">
    <w:name w:val="footer"/>
    <w:basedOn w:val="Normal"/>
    <w:link w:val="FooterChar"/>
    <w:uiPriority w:val="99"/>
    <w:unhideWhenUsed/>
    <w:rsid w:val="00B9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axbill.org/inet/revenue/disclaimer.do?town=thomaston" TargetMode="External"/><Relationship Id="rId3" Type="http://schemas.openxmlformats.org/officeDocument/2006/relationships/webSettings" Target="webSettings.xml"/><Relationship Id="rId7" Type="http://schemas.openxmlformats.org/officeDocument/2006/relationships/hyperlink" Target="http://www.thomaston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Gorman</dc:creator>
  <cp:keywords/>
  <dc:description/>
  <cp:lastModifiedBy>Donna Masciangioli</cp:lastModifiedBy>
  <cp:revision>3</cp:revision>
  <cp:lastPrinted>2020-03-18T19:37:00Z</cp:lastPrinted>
  <dcterms:created xsi:type="dcterms:W3CDTF">2021-06-29T18:32:00Z</dcterms:created>
  <dcterms:modified xsi:type="dcterms:W3CDTF">2021-06-29T18:34:00Z</dcterms:modified>
</cp:coreProperties>
</file>